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A3" w:rsidRDefault="00C267A3" w:rsidP="004302B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83250" cy="9017000"/>
            <wp:effectExtent l="19050" t="0" r="0" b="0"/>
            <wp:docPr id="1" name="Рисунок 1" descr="C:\Users\Заведующий\Searches\Pictures\На сайт\Тит родсобрание 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Searches\Pictures\На сайт\Тит родсобрание 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901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7A3" w:rsidRPr="00C267A3" w:rsidRDefault="00C267A3" w:rsidP="00C267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02BD" w:rsidRPr="004302BD" w:rsidRDefault="004302BD" w:rsidP="004302B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2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4302BD" w:rsidRPr="00A471C2" w:rsidRDefault="004302BD" w:rsidP="004302B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71C2">
        <w:rPr>
          <w:rFonts w:ascii="Times New Roman" w:hAnsi="Times New Roman"/>
          <w:b/>
          <w:bCs/>
          <w:color w:val="000000"/>
          <w:sz w:val="24"/>
          <w:szCs w:val="24"/>
        </w:rPr>
        <w:t>3. Компетенция Родительского собрания.</w:t>
      </w:r>
    </w:p>
    <w:p w:rsidR="004302BD" w:rsidRPr="00A471C2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 xml:space="preserve">3.1.  </w:t>
      </w:r>
      <w:r w:rsidRPr="00A471C2">
        <w:rPr>
          <w:rFonts w:ascii="Times New Roman" w:hAnsi="Times New Roman"/>
          <w:sz w:val="24"/>
          <w:szCs w:val="24"/>
        </w:rPr>
        <w:t>Компетенция общего родительского собрания Учреждения</w:t>
      </w:r>
      <w:r w:rsidRPr="00A471C2">
        <w:rPr>
          <w:rFonts w:ascii="Times New Roman" w:hAnsi="Times New Roman"/>
          <w:color w:val="000000"/>
          <w:sz w:val="24"/>
          <w:szCs w:val="24"/>
        </w:rPr>
        <w:t>: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выбирает Родительский комитет Учреждения (группы);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знакомится с Уставом  и другими локальными актами Учреждения, касающимися взаимодействия с родительской общественностью, поручает Родительскому комитету Учреждения решение вопросов о внесении в них необходимых изменений и дополнений;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заслушивает вопросы, касающиеся содержания, форм и методов образовательного процесса, планирования педагогической деятельности Учреждения (группы);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обсуждает проблемы организации дополнительных образовательных, оздоровительных услуг воспитанников, в том числе платных в Учреждении (группе);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заслушивает информацию воспитателей группы, медицинских работников о состоянии здоровья детей группы, ходе реализации образовательных и воспитательных программ, результатах готовности к школьному обучению, итогах учебного года (в том числе промежуточных - за полугодие);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решает вопросы оказания помощи воспитателям группы в работе с неблагополучными семьями;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вносит предложения по совершенствованию педагогического процесса в Учреждении (в группе);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участвует в планировании совместных с родителями (законными представителями) мероприятий в Учреждении (группе) - групповых родительских собраний родительских клубов, Дней открытых дверей и др.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71C2">
        <w:rPr>
          <w:rFonts w:ascii="Times New Roman" w:hAnsi="Times New Roman"/>
          <w:b/>
          <w:bCs/>
          <w:color w:val="000000"/>
          <w:sz w:val="24"/>
          <w:szCs w:val="24"/>
        </w:rPr>
        <w:t>4. Права Родительского собрания.</w:t>
      </w:r>
    </w:p>
    <w:p w:rsidR="004302BD" w:rsidRPr="00A471C2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4.1. Родительское собрание имеет право: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выбирать Родительский комитет Учреждения (группы);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требовать у Родительского комитета Учреждения (группы) выполнения и (или) контроля выполнения его решений.</w:t>
      </w:r>
    </w:p>
    <w:p w:rsidR="004302BD" w:rsidRPr="00A471C2" w:rsidRDefault="004302BD" w:rsidP="004302BD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4.2. Каждый член Родительского собрания имеет право: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02BD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02BD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02BD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02BD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02BD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71C2">
        <w:rPr>
          <w:rFonts w:ascii="Times New Roman" w:hAnsi="Times New Roman"/>
          <w:b/>
          <w:bCs/>
          <w:color w:val="000000"/>
          <w:sz w:val="24"/>
          <w:szCs w:val="24"/>
        </w:rPr>
        <w:t>5.Организация управления Родительским собранием.</w:t>
      </w:r>
    </w:p>
    <w:p w:rsidR="004302BD" w:rsidRPr="00A471C2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5.1. В состав Родительского собрания входят все родители (законные представители) воспитанников Учреждения (группы).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5.2. Родительское собрание избирает из своего состава Родительский комитет Учреждения (группы).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br/>
        <w:t xml:space="preserve">5.3. Для ведения заседаний Родительское собрание из своего состава выбирает председателя и секретаря сроком на 1 учебный год. 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5.4. 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</w:t>
      </w:r>
      <w:r w:rsidRPr="00A471C2">
        <w:rPr>
          <w:rFonts w:ascii="Times New Roman" w:hAnsi="Times New Roman"/>
          <w:color w:val="000000"/>
          <w:sz w:val="24"/>
          <w:szCs w:val="24"/>
        </w:rPr>
        <w:br/>
        <w:t>Необходимость их приглашения определяется председателем Родительского комитета Учреждения (группы).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5.5. Общее родительское собрание Учреждения ведет заведующий Учреждением совместно с председателем Родительского комитета Учреждения.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5.6. Родительское собрание группы ведет председатель Родительского комитета группы.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br/>
        <w:t>5.7. Председатель Родительского собрания: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обеспечивает посещаемость родительского собрания совместно с председателем родительского комитета;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совместно с заведующим Учреждением организует подготовку и проведение Родительского собрания;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совместно с заведующим Учреждением определяет повестку дня Родительского комитета;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взаимодействует с председателями родительских комитетов групп;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взаимодействует с заведующим Учреждением по вопросам ведения собрания, выполнения его решений.</w:t>
      </w:r>
    </w:p>
    <w:p w:rsidR="004302BD" w:rsidRPr="00A471C2" w:rsidRDefault="004302BD" w:rsidP="004302BD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5.8. Родительское собрание работает по плану, составляющему часть годового плана работы Учреждения.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5.9. Общее Родительское собрание собирается не реже 2 раз в год, групповое Родительское собрание - не реже 1 раза в квартал.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5.10. 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 (группы).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br/>
        <w:t>5.11. 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 xml:space="preserve">5.12. Организацию выполнения решений Родительского собрания осуществляет Родительский комитет Учреждения совместно с </w:t>
      </w:r>
      <w:proofErr w:type="gramStart"/>
      <w:r w:rsidRPr="00A471C2">
        <w:rPr>
          <w:rFonts w:ascii="Times New Roman" w:hAnsi="Times New Roman"/>
          <w:color w:val="000000"/>
          <w:sz w:val="24"/>
          <w:szCs w:val="24"/>
        </w:rPr>
        <w:t>заведующим Учреждения</w:t>
      </w:r>
      <w:proofErr w:type="gramEnd"/>
      <w:r w:rsidRPr="00A471C2">
        <w:rPr>
          <w:rFonts w:ascii="Times New Roman" w:hAnsi="Times New Roman"/>
          <w:color w:val="000000"/>
          <w:sz w:val="24"/>
          <w:szCs w:val="24"/>
        </w:rPr>
        <w:t xml:space="preserve"> или Родительский комитет группы.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lastRenderedPageBreak/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71C2">
        <w:rPr>
          <w:rFonts w:ascii="Times New Roman" w:hAnsi="Times New Roman"/>
          <w:b/>
          <w:bCs/>
          <w:color w:val="000000"/>
          <w:sz w:val="24"/>
          <w:szCs w:val="24"/>
        </w:rPr>
        <w:t>6. Взаимосвязи Родительского собрания с органами самоуправления учреждения.</w:t>
      </w:r>
    </w:p>
    <w:p w:rsidR="004302BD" w:rsidRPr="00A471C2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6.1.  Родительское собрание взаимодействует с Родительским комитетом Учреждения.</w:t>
      </w:r>
    </w:p>
    <w:p w:rsidR="004302BD" w:rsidRPr="00A471C2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71C2">
        <w:rPr>
          <w:rFonts w:ascii="Times New Roman" w:hAnsi="Times New Roman"/>
          <w:b/>
          <w:bCs/>
          <w:color w:val="000000"/>
          <w:sz w:val="24"/>
          <w:szCs w:val="24"/>
        </w:rPr>
        <w:t>7.Ответственность родительского собрания.</w:t>
      </w:r>
    </w:p>
    <w:p w:rsidR="004302BD" w:rsidRPr="00A471C2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7.1. Родительское собрание несет ответственность: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за выполнение закрепленных за них задач и функций;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соответствие принимаемых решений законодательству Российской Федерации, нормативно-правовым актам.</w:t>
      </w:r>
    </w:p>
    <w:p w:rsidR="004302BD" w:rsidRPr="00A471C2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71C2">
        <w:rPr>
          <w:rFonts w:ascii="Times New Roman" w:hAnsi="Times New Roman"/>
          <w:b/>
          <w:bCs/>
          <w:color w:val="000000"/>
          <w:sz w:val="24"/>
          <w:szCs w:val="24"/>
        </w:rPr>
        <w:t>8.Делопроизводство Родительского собрания.</w:t>
      </w:r>
    </w:p>
    <w:p w:rsidR="004302BD" w:rsidRPr="00A471C2" w:rsidRDefault="004302BD" w:rsidP="004302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8.1. Заседания Родительского собрания оформляются протоколом.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8.2. В книге протоколов фиксируются: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дата проведения заседания;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количество присутствующих;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471C2">
        <w:rPr>
          <w:rFonts w:ascii="Times New Roman" w:hAnsi="Times New Roman"/>
          <w:color w:val="000000"/>
          <w:sz w:val="24"/>
          <w:szCs w:val="24"/>
        </w:rPr>
        <w:t>приглашенные</w:t>
      </w:r>
      <w:proofErr w:type="gramEnd"/>
      <w:r w:rsidRPr="00A471C2">
        <w:rPr>
          <w:rFonts w:ascii="Times New Roman" w:hAnsi="Times New Roman"/>
          <w:color w:val="000000"/>
          <w:sz w:val="24"/>
          <w:szCs w:val="24"/>
        </w:rPr>
        <w:t xml:space="preserve"> (Ф.И.О. должность);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Повестка дня;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ход обсуждения вопросов, выносимых на Родительское собрание;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решение Родительского собрания.</w:t>
      </w:r>
    </w:p>
    <w:p w:rsidR="004302BD" w:rsidRPr="00A471C2" w:rsidRDefault="004302BD" w:rsidP="00430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8.3. Протоколы подписываются председателем и секретарем Родительского собрания.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8.4. Нумерация протоколов ведется от начала учебного года.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2BD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8.5.Книга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8.6. Книга протоколов Родительского собрания хранится в делах Учреждения 50 лет и передается по акту (при смене руководителя, при передаче в архив).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1C2">
        <w:rPr>
          <w:rFonts w:ascii="Times New Roman" w:hAnsi="Times New Roman"/>
          <w:color w:val="000000"/>
          <w:sz w:val="24"/>
          <w:szCs w:val="24"/>
        </w:rPr>
        <w:t>8.7. 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p w:rsidR="004302BD" w:rsidRPr="00A471C2" w:rsidRDefault="004302BD" w:rsidP="00430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2BD" w:rsidRPr="00A471C2" w:rsidRDefault="004302BD" w:rsidP="004302BD">
      <w:pPr>
        <w:spacing w:after="0"/>
        <w:rPr>
          <w:rFonts w:ascii="Times New Roman" w:hAnsi="Times New Roman"/>
          <w:sz w:val="24"/>
          <w:szCs w:val="24"/>
        </w:rPr>
      </w:pPr>
    </w:p>
    <w:p w:rsidR="004302BD" w:rsidRPr="00A471C2" w:rsidRDefault="004302BD" w:rsidP="004302BD">
      <w:pPr>
        <w:spacing w:after="0"/>
        <w:rPr>
          <w:rFonts w:ascii="Times New Roman" w:hAnsi="Times New Roman"/>
          <w:sz w:val="24"/>
          <w:szCs w:val="24"/>
        </w:rPr>
      </w:pPr>
    </w:p>
    <w:p w:rsidR="004302BD" w:rsidRDefault="004302BD" w:rsidP="005F495B">
      <w:pPr>
        <w:pStyle w:val="a3"/>
      </w:pPr>
    </w:p>
    <w:sectPr w:rsidR="004302BD" w:rsidSect="0035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7F37"/>
    <w:multiLevelType w:val="hybridMultilevel"/>
    <w:tmpl w:val="66A663F2"/>
    <w:lvl w:ilvl="0" w:tplc="EAB8158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2319A"/>
    <w:multiLevelType w:val="multilevel"/>
    <w:tmpl w:val="84A6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1803"/>
    <w:rsid w:val="003535BC"/>
    <w:rsid w:val="004302BD"/>
    <w:rsid w:val="005F495B"/>
    <w:rsid w:val="00921803"/>
    <w:rsid w:val="00C267A3"/>
    <w:rsid w:val="00DB2D7A"/>
    <w:rsid w:val="00DC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803"/>
    <w:pPr>
      <w:ind w:left="720"/>
      <w:contextualSpacing/>
    </w:pPr>
  </w:style>
  <w:style w:type="paragraph" w:styleId="a4">
    <w:name w:val="Body Text"/>
    <w:basedOn w:val="a"/>
    <w:link w:val="a5"/>
    <w:rsid w:val="004302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30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dcterms:created xsi:type="dcterms:W3CDTF">2018-12-10T07:17:00Z</dcterms:created>
  <dcterms:modified xsi:type="dcterms:W3CDTF">2018-12-10T07:17:00Z</dcterms:modified>
</cp:coreProperties>
</file>